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B259B3">
        <w:rPr>
          <w:rFonts w:asciiTheme="minorHAnsi" w:eastAsia="Batang" w:hAnsiTheme="minorHAnsi" w:cstheme="minorHAnsi"/>
          <w:color w:val="000000"/>
          <w:sz w:val="22"/>
        </w:rPr>
        <w:t>4</w:t>
      </w:r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B259B3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bookmarkStart w:id="0" w:name="_GoBack"/>
      <w:bookmarkEnd w:id="0"/>
      <w:r w:rsidR="00820B11"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9E74C8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9E74C8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9E74C8">
        <w:rPr>
          <w:rFonts w:asciiTheme="minorHAnsi" w:hAnsiTheme="minorHAnsi" w:cstheme="minorHAnsi"/>
          <w:sz w:val="22"/>
          <w:szCs w:val="22"/>
        </w:rPr>
        <w:t>pn.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E782A" w:rsidRPr="009E74C8">
        <w:rPr>
          <w:rFonts w:ascii="Calibri" w:hAnsi="Calibri" w:cs="Arial"/>
          <w:sz w:val="22"/>
          <w:szCs w:val="22"/>
        </w:rPr>
        <w:t xml:space="preserve">Wykonanie robót budowlanych w ramach projektu pn. </w:t>
      </w:r>
      <w:r w:rsidR="009E74C8" w:rsidRPr="009E74C8">
        <w:rPr>
          <w:rFonts w:ascii="Calibri" w:hAnsi="Calibri"/>
          <w:sz w:val="22"/>
          <w:szCs w:val="22"/>
        </w:rPr>
        <w:t xml:space="preserve">„Renowacja zabytkowej oficyny dworskiej wraz z innymi elementami zagospodarowania terenu wokół Zespołu Dworsko-Parkowego”, 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współfinansowanego </w:t>
      </w:r>
      <w:r w:rsidR="009E74C8">
        <w:rPr>
          <w:rFonts w:ascii="Calibri" w:eastAsia="Times New Roman" w:hAnsi="Calibri" w:cs="Lucida Sans Unicode"/>
          <w:sz w:val="22"/>
          <w:szCs w:val="22"/>
          <w:lang w:eastAsia="pl-PL"/>
        </w:rPr>
        <w:br/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 ramach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 realizowanego w ramach Priorytetu 4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Dziedzictwo naturalne i kulturowe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>, Działanie 4.4 „Zachowanie dziedzictwa kulturowego i naturalnego”,</w:t>
      </w:r>
      <w:r w:rsidRPr="009E74C8">
        <w:rPr>
          <w:rFonts w:asciiTheme="minorHAnsi" w:hAnsiTheme="minorHAnsi" w:cstheme="minorHAnsi"/>
          <w:sz w:val="22"/>
          <w:szCs w:val="22"/>
        </w:rPr>
        <w:t xml:space="preserve"> oświadczam w imieniu</w:t>
      </w:r>
      <w:r w:rsidRPr="00820B11">
        <w:rPr>
          <w:rFonts w:asciiTheme="minorHAnsi" w:hAnsiTheme="minorHAnsi" w:cstheme="minorHAnsi"/>
          <w:sz w:val="22"/>
        </w:rPr>
        <w:t xml:space="preserve">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C2" w:rsidRDefault="00F552C2" w:rsidP="001E782A">
      <w:r>
        <w:separator/>
      </w:r>
    </w:p>
  </w:endnote>
  <w:endnote w:type="continuationSeparator" w:id="0">
    <w:p w:rsidR="00F552C2" w:rsidRDefault="00F552C2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C2" w:rsidRDefault="00F552C2" w:rsidP="001E782A">
      <w:r>
        <w:separator/>
      </w:r>
    </w:p>
  </w:footnote>
  <w:footnote w:type="continuationSeparator" w:id="0">
    <w:p w:rsidR="00F552C2" w:rsidRDefault="00F552C2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301098"/>
    <w:rsid w:val="005E5B55"/>
    <w:rsid w:val="00820B11"/>
    <w:rsid w:val="008E55E8"/>
    <w:rsid w:val="0093721C"/>
    <w:rsid w:val="009463DB"/>
    <w:rsid w:val="009E74C8"/>
    <w:rsid w:val="00A13A0F"/>
    <w:rsid w:val="00A42315"/>
    <w:rsid w:val="00A94E34"/>
    <w:rsid w:val="00AB1A0A"/>
    <w:rsid w:val="00B0677E"/>
    <w:rsid w:val="00B259B3"/>
    <w:rsid w:val="00BD75DC"/>
    <w:rsid w:val="00BF14C5"/>
    <w:rsid w:val="00C54EA6"/>
    <w:rsid w:val="00EB16CB"/>
    <w:rsid w:val="00F552C2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13</cp:revision>
  <dcterms:created xsi:type="dcterms:W3CDTF">2018-01-05T10:01:00Z</dcterms:created>
  <dcterms:modified xsi:type="dcterms:W3CDTF">2018-07-03T11:41:00Z</dcterms:modified>
</cp:coreProperties>
</file>